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19" w:rsidRDefault="0055068B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D69BC" w:rsidRPr="002742A4" w:rsidRDefault="002D69BC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52"/>
          <w:szCs w:val="52"/>
          <w:lang w:eastAsia="ru-RU"/>
        </w:rPr>
      </w:pPr>
    </w:p>
    <w:p w:rsidR="00385B19" w:rsidRDefault="00935D32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95450" cy="1271589"/>
            <wp:effectExtent l="19050" t="0" r="0" b="0"/>
            <wp:docPr id="3" name="Рисунок 3" descr="https://avatars.mds.yandex.net/get-altay/367512/2a0000015b8644b188f94b05f437fb258258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altay/367512/2a0000015b8644b188f94b05f437fb258258/X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31" cy="127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AF" w:rsidRDefault="000368AF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935D32" w:rsidRPr="00B90237" w:rsidRDefault="00935D32" w:rsidP="00935D32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 w:rsidRPr="00B90237">
        <w:rPr>
          <w:color w:val="00B050"/>
          <w:sz w:val="44"/>
          <w:szCs w:val="44"/>
        </w:rPr>
        <w:t>РСО будут нести ответственность за установку и замену ПУ в МКД</w:t>
      </w:r>
    </w:p>
    <w:p w:rsidR="00935D32" w:rsidRPr="00935D32" w:rsidRDefault="00935D32" w:rsidP="00935D32">
      <w:pPr>
        <w:pStyle w:val="1"/>
        <w:shd w:val="clear" w:color="auto" w:fill="FFFFFF"/>
        <w:spacing w:before="0" w:beforeAutospacing="0" w:after="0" w:afterAutospacing="0"/>
        <w:jc w:val="center"/>
        <w:rPr>
          <w:color w:val="FF0000"/>
          <w:sz w:val="44"/>
          <w:szCs w:val="44"/>
        </w:rPr>
      </w:pPr>
    </w:p>
    <w:p w:rsidR="00935D32" w:rsidRPr="00935D32" w:rsidRDefault="00935D32" w:rsidP="00935D3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935D32">
        <w:rPr>
          <w:rFonts w:ascii="Times New Roman" w:hAnsi="Times New Roman" w:cs="Times New Roman"/>
          <w:color w:val="212121"/>
          <w:sz w:val="28"/>
          <w:szCs w:val="28"/>
        </w:rPr>
        <w:t>В Минстрой России работают над инициативной развития системы «умных» приборов учета коммунальных ресурсов, в том числе – над вопросами включения затрат на это в методику ценообразования.</w:t>
      </w:r>
      <w:proofErr w:type="gramEnd"/>
    </w:p>
    <w:p w:rsidR="00935D32" w:rsidRPr="00935D32" w:rsidRDefault="00935D32" w:rsidP="00935D32">
      <w:pPr>
        <w:pStyle w:val="a3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Дмитрий Николаевич Чернышенко, </w:t>
      </w:r>
      <w:r w:rsidRPr="00935D32">
        <w:rPr>
          <w:color w:val="212121"/>
          <w:sz w:val="28"/>
          <w:szCs w:val="28"/>
        </w:rPr>
        <w:t>Заместитель Председателя Правительства Российской Федерации поручил Минстрою России разработать изменения в законодательство: обеспечить установку в МКД умных приборов учёта, возложить ответственность за их установку и замену на ресурсоснабжающие организации, а также включить затраты на такие работы в методику ценообразования услуг в ЖКХ.</w:t>
      </w:r>
    </w:p>
    <w:p w:rsidR="00935D32" w:rsidRPr="00935D32" w:rsidRDefault="00935D32" w:rsidP="00935D32">
      <w:pPr>
        <w:pStyle w:val="a3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935D32">
        <w:rPr>
          <w:color w:val="212121"/>
          <w:sz w:val="28"/>
          <w:szCs w:val="28"/>
        </w:rPr>
        <w:t>При этом отмечается, что данные инициативы не приведут к росту тарифов для потребителей.</w:t>
      </w:r>
    </w:p>
    <w:p w:rsidR="00935D32" w:rsidRPr="00935D32" w:rsidRDefault="00935D32" w:rsidP="00935D32">
      <w:pPr>
        <w:pStyle w:val="a3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935D32">
        <w:rPr>
          <w:color w:val="212121"/>
          <w:sz w:val="28"/>
          <w:szCs w:val="28"/>
        </w:rPr>
        <w:t>«Более того, предполагается, что методика расчета стоимости услуг в сфере ЖКХ будет скорректирована, что приведет к снижению стоимости услуг с использованием «умных» счетчиков», — заявил Чернышенко.</w:t>
      </w:r>
    </w:p>
    <w:p w:rsidR="00935D32" w:rsidRPr="00935D32" w:rsidRDefault="00935D32" w:rsidP="00935D32">
      <w:pPr>
        <w:pStyle w:val="a3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935D32">
        <w:rPr>
          <w:color w:val="212121"/>
          <w:sz w:val="28"/>
          <w:szCs w:val="28"/>
        </w:rPr>
        <w:t>В Минстрое России подчеркнули, что реализация масштабных программ по внедрению «умных» счетчиков прорабатывается, они требуют дополнительных решений в нынешней экономической ситуации.</w:t>
      </w:r>
    </w:p>
    <w:p w:rsidR="00AE01FE" w:rsidRPr="00935D32" w:rsidRDefault="00AE01FE" w:rsidP="00935D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AE01FE" w:rsidRPr="00935D32" w:rsidSect="007E2F38">
      <w:pgSz w:w="11906" w:h="16838"/>
      <w:pgMar w:top="1276" w:right="849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38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18"/>
  </w:num>
  <w:num w:numId="5">
    <w:abstractNumId w:val="38"/>
  </w:num>
  <w:num w:numId="6">
    <w:abstractNumId w:val="13"/>
  </w:num>
  <w:num w:numId="7">
    <w:abstractNumId w:val="24"/>
  </w:num>
  <w:num w:numId="8">
    <w:abstractNumId w:val="36"/>
  </w:num>
  <w:num w:numId="9">
    <w:abstractNumId w:val="33"/>
  </w:num>
  <w:num w:numId="10">
    <w:abstractNumId w:val="11"/>
  </w:num>
  <w:num w:numId="11">
    <w:abstractNumId w:val="15"/>
  </w:num>
  <w:num w:numId="12">
    <w:abstractNumId w:val="4"/>
  </w:num>
  <w:num w:numId="13">
    <w:abstractNumId w:val="1"/>
  </w:num>
  <w:num w:numId="14">
    <w:abstractNumId w:val="28"/>
  </w:num>
  <w:num w:numId="15">
    <w:abstractNumId w:val="26"/>
  </w:num>
  <w:num w:numId="16">
    <w:abstractNumId w:val="10"/>
  </w:num>
  <w:num w:numId="17">
    <w:abstractNumId w:val="5"/>
  </w:num>
  <w:num w:numId="18">
    <w:abstractNumId w:val="34"/>
  </w:num>
  <w:num w:numId="19">
    <w:abstractNumId w:val="21"/>
  </w:num>
  <w:num w:numId="20">
    <w:abstractNumId w:val="3"/>
  </w:num>
  <w:num w:numId="21">
    <w:abstractNumId w:val="23"/>
  </w:num>
  <w:num w:numId="22">
    <w:abstractNumId w:val="27"/>
  </w:num>
  <w:num w:numId="23">
    <w:abstractNumId w:val="2"/>
  </w:num>
  <w:num w:numId="24">
    <w:abstractNumId w:val="19"/>
  </w:num>
  <w:num w:numId="25">
    <w:abstractNumId w:val="6"/>
  </w:num>
  <w:num w:numId="26">
    <w:abstractNumId w:val="12"/>
  </w:num>
  <w:num w:numId="27">
    <w:abstractNumId w:val="32"/>
  </w:num>
  <w:num w:numId="28">
    <w:abstractNumId w:val="17"/>
  </w:num>
  <w:num w:numId="29">
    <w:abstractNumId w:val="22"/>
  </w:num>
  <w:num w:numId="30">
    <w:abstractNumId w:val="7"/>
  </w:num>
  <w:num w:numId="31">
    <w:abstractNumId w:val="0"/>
  </w:num>
  <w:num w:numId="32">
    <w:abstractNumId w:val="16"/>
  </w:num>
  <w:num w:numId="33">
    <w:abstractNumId w:val="29"/>
  </w:num>
  <w:num w:numId="34">
    <w:abstractNumId w:val="31"/>
  </w:num>
  <w:num w:numId="35">
    <w:abstractNumId w:val="25"/>
  </w:num>
  <w:num w:numId="36">
    <w:abstractNumId w:val="20"/>
  </w:num>
  <w:num w:numId="37">
    <w:abstractNumId w:val="8"/>
  </w:num>
  <w:num w:numId="38">
    <w:abstractNumId w:val="35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77B"/>
    <w:rsid w:val="00104E0E"/>
    <w:rsid w:val="0010572D"/>
    <w:rsid w:val="00107B38"/>
    <w:rsid w:val="001469A6"/>
    <w:rsid w:val="001575C8"/>
    <w:rsid w:val="00183F27"/>
    <w:rsid w:val="00190D36"/>
    <w:rsid w:val="001C4E84"/>
    <w:rsid w:val="001C6354"/>
    <w:rsid w:val="001D123E"/>
    <w:rsid w:val="001E1A1D"/>
    <w:rsid w:val="001F09B8"/>
    <w:rsid w:val="00203FD4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263CB"/>
    <w:rsid w:val="00435AFA"/>
    <w:rsid w:val="0045614A"/>
    <w:rsid w:val="00464FB3"/>
    <w:rsid w:val="00470602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15250"/>
    <w:rsid w:val="00622EF3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E2F38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35D32"/>
    <w:rsid w:val="009431B7"/>
    <w:rsid w:val="00953560"/>
    <w:rsid w:val="00990250"/>
    <w:rsid w:val="00993317"/>
    <w:rsid w:val="00997E05"/>
    <w:rsid w:val="009B0F6F"/>
    <w:rsid w:val="009B20C4"/>
    <w:rsid w:val="009E0266"/>
    <w:rsid w:val="009E1226"/>
    <w:rsid w:val="009E53AA"/>
    <w:rsid w:val="009F409C"/>
    <w:rsid w:val="00A23A30"/>
    <w:rsid w:val="00A305B8"/>
    <w:rsid w:val="00A37B65"/>
    <w:rsid w:val="00A432CD"/>
    <w:rsid w:val="00A71FAC"/>
    <w:rsid w:val="00A7757E"/>
    <w:rsid w:val="00A81314"/>
    <w:rsid w:val="00A948A1"/>
    <w:rsid w:val="00AB59B1"/>
    <w:rsid w:val="00AC5DDB"/>
    <w:rsid w:val="00AD0E93"/>
    <w:rsid w:val="00AD3854"/>
    <w:rsid w:val="00AE01FE"/>
    <w:rsid w:val="00AF7A97"/>
    <w:rsid w:val="00B10242"/>
    <w:rsid w:val="00B109A5"/>
    <w:rsid w:val="00B3094E"/>
    <w:rsid w:val="00B318C6"/>
    <w:rsid w:val="00B319B1"/>
    <w:rsid w:val="00B347BA"/>
    <w:rsid w:val="00B401F4"/>
    <w:rsid w:val="00B4458D"/>
    <w:rsid w:val="00B467F7"/>
    <w:rsid w:val="00B90237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07A7"/>
    <w:rsid w:val="00D55837"/>
    <w:rsid w:val="00D62B18"/>
    <w:rsid w:val="00D63F45"/>
    <w:rsid w:val="00D90BA2"/>
    <w:rsid w:val="00D93AA5"/>
    <w:rsid w:val="00DF0DB5"/>
    <w:rsid w:val="00DF6FFB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62202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semiHidden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6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73DC-9079-44FA-A189-E325F7C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100</cp:revision>
  <cp:lastPrinted>2022-12-23T04:04:00Z</cp:lastPrinted>
  <dcterms:created xsi:type="dcterms:W3CDTF">2018-09-24T09:07:00Z</dcterms:created>
  <dcterms:modified xsi:type="dcterms:W3CDTF">2022-12-23T04:04:00Z</dcterms:modified>
</cp:coreProperties>
</file>